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D5CD1" w14:textId="34436292" w:rsidR="00442627" w:rsidRDefault="00442627" w:rsidP="0044262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8562CB0" wp14:editId="67EAC2E3">
            <wp:extent cx="525145" cy="695960"/>
            <wp:effectExtent l="0" t="0" r="8255" b="8890"/>
            <wp:docPr id="151087486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E8196" w14:textId="77777777" w:rsidR="00442627" w:rsidRDefault="00442627" w:rsidP="0044262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791E3227" w14:textId="77777777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1676FA22" w14:textId="77777777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6D66967B" w14:textId="21E35E82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OPĆINSK</w:t>
      </w:r>
      <w:r w:rsidR="00F149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 NAČELNIK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13A7EC5D" w14:textId="17A15300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320-02/</w:t>
      </w:r>
      <w:r w:rsidR="009239A7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666F27">
        <w:rPr>
          <w:rFonts w:ascii="Times New Roman" w:eastAsia="Times New Roman" w:hAnsi="Times New Roman" w:cs="Times New Roman"/>
          <w:sz w:val="24"/>
          <w:szCs w:val="24"/>
          <w:lang w:eastAsia="hr-HR"/>
        </w:rPr>
        <w:t>28</w:t>
      </w:r>
    </w:p>
    <w:p w14:paraId="2C23730B" w14:textId="22AF6E7D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390C8E">
        <w:rPr>
          <w:rFonts w:ascii="Times New Roman" w:eastAsia="Times New Roman" w:hAnsi="Times New Roman" w:cs="Times New Roman"/>
          <w:sz w:val="24"/>
          <w:szCs w:val="24"/>
          <w:lang w:eastAsia="hr-HR"/>
        </w:rPr>
        <w:t>2140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90C8E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-4</w:t>
      </w:r>
      <w:r w:rsidR="009239A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7-2</w:t>
      </w:r>
      <w:r w:rsidR="00FA0DAE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A0DA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67013CDE" w14:textId="6C8C77D9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Bedekovčina, </w:t>
      </w:r>
      <w:r w:rsidR="00FA0DAE">
        <w:rPr>
          <w:rFonts w:ascii="Times New Roman" w:eastAsia="Times New Roman" w:hAnsi="Times New Roman" w:cs="Times New Roman"/>
          <w:sz w:val="24"/>
          <w:szCs w:val="24"/>
          <w:lang w:eastAsia="hr-HR"/>
        </w:rPr>
        <w:t>05</w:t>
      </w:r>
      <w:r w:rsidR="00F1540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A0DAE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="00F1540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A0DAE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589029E" w14:textId="77777777" w:rsidR="00442627" w:rsidRDefault="00442627" w:rsidP="00442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0F5956" w14:textId="77777777" w:rsidR="00442627" w:rsidRDefault="00442627" w:rsidP="004426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E6FE9A" w14:textId="3CC9AC0F" w:rsidR="00442627" w:rsidRDefault="00420501" w:rsidP="004426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Izvršenje programa utroška sredstava </w:t>
      </w:r>
      <w:r w:rsidR="00442627">
        <w:rPr>
          <w:rFonts w:ascii="Times New Roman" w:eastAsia="Times New Roman" w:hAnsi="Times New Roman" w:cs="Times New Roman"/>
          <w:b/>
          <w:sz w:val="24"/>
          <w:szCs w:val="24"/>
        </w:rPr>
        <w:t>od zakupa, prodaje, prodaje izravnom nagodbom, privremenog korištenja i davanja na korištenje izravnom pogodbom poljoprivrednog zemljišta u vlasništvu Republike Hrvatske na području Općine Bedekovčina u</w:t>
      </w:r>
      <w:r w:rsidR="00F1499F">
        <w:rPr>
          <w:rFonts w:ascii="Times New Roman" w:eastAsia="Times New Roman" w:hAnsi="Times New Roman" w:cs="Times New Roman"/>
          <w:b/>
          <w:sz w:val="24"/>
          <w:szCs w:val="24"/>
        </w:rPr>
        <w:t xml:space="preserve"> razdoblju 01.01.-3</w:t>
      </w:r>
      <w:r w:rsidR="00FA0DA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1499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A0DAE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F1499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4262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666F2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42627">
        <w:rPr>
          <w:rFonts w:ascii="Times New Roman" w:eastAsia="Times New Roman" w:hAnsi="Times New Roman" w:cs="Times New Roman"/>
          <w:b/>
          <w:sz w:val="24"/>
          <w:szCs w:val="24"/>
        </w:rPr>
        <w:t>. godin</w:t>
      </w:r>
      <w:r w:rsidR="00666F27">
        <w:rPr>
          <w:rFonts w:ascii="Times New Roman" w:eastAsia="Times New Roman" w:hAnsi="Times New Roman" w:cs="Times New Roman"/>
          <w:b/>
          <w:sz w:val="24"/>
          <w:szCs w:val="24"/>
        </w:rPr>
        <w:t>e</w:t>
      </w:r>
    </w:p>
    <w:p w14:paraId="6434F93F" w14:textId="77777777" w:rsidR="00F15402" w:rsidRDefault="00F15402" w:rsidP="004426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056210" w14:textId="77777777" w:rsidR="00F15402" w:rsidRDefault="00F15402" w:rsidP="004426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BFF8E3" w14:textId="77D5226C" w:rsidR="00F15402" w:rsidRDefault="00F15402" w:rsidP="00F1540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Ukupni prihodi od raspolaganja poljoprivrednim zemljištem u vlasništvu Republike Hrvatske na području Općine Bedekovčina u 202</w:t>
      </w:r>
      <w:r w:rsidR="00666F2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godini planirani su u visini od 1.000 eura, a odnose se na prihod od zakupa i na prihod od prodaje poljoprivrednog zemljišta u vlasništvu Republike Hrvatske te su u razdoblju od 01.01.-3</w:t>
      </w:r>
      <w:r w:rsidR="00FA0DA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A0DAE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66F2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godine ostvareni u iznosu od 0,00 EUR.</w:t>
      </w:r>
    </w:p>
    <w:p w14:paraId="77BC0A88" w14:textId="77777777" w:rsidR="00F15402" w:rsidRDefault="00F15402" w:rsidP="00F1540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ECFD2B" w14:textId="77777777" w:rsidR="00F15402" w:rsidRDefault="00F15402" w:rsidP="00F1540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B9148B" w14:textId="77777777" w:rsidR="00F15402" w:rsidRPr="008D0006" w:rsidRDefault="00F15402" w:rsidP="00F154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NAČELNIK:</w:t>
      </w:r>
    </w:p>
    <w:p w14:paraId="1855DBA2" w14:textId="77777777" w:rsidR="00F15402" w:rsidRDefault="00F15402" w:rsidP="00F154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Darko Ban, ing. </w:t>
      </w:r>
      <w:proofErr w:type="spellStart"/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građ</w:t>
      </w:r>
      <w:proofErr w:type="spellEnd"/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0D7A61A" w14:textId="77777777" w:rsidR="00F15402" w:rsidRDefault="00F15402" w:rsidP="00F154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BFB86" w14:textId="77777777" w:rsidR="00F15402" w:rsidRDefault="00F15402" w:rsidP="00F15402">
      <w:pPr>
        <w:jc w:val="center"/>
      </w:pPr>
    </w:p>
    <w:p w14:paraId="3BAC227F" w14:textId="77777777" w:rsidR="00D833AC" w:rsidRDefault="00D833AC" w:rsidP="00F15402">
      <w:pPr>
        <w:jc w:val="center"/>
      </w:pPr>
    </w:p>
    <w:sectPr w:rsidR="00D83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13CC9"/>
    <w:multiLevelType w:val="hybridMultilevel"/>
    <w:tmpl w:val="667065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646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24"/>
    <w:rsid w:val="00075495"/>
    <w:rsid w:val="00153CC1"/>
    <w:rsid w:val="00390C8E"/>
    <w:rsid w:val="00420501"/>
    <w:rsid w:val="00442627"/>
    <w:rsid w:val="006520FB"/>
    <w:rsid w:val="00666F27"/>
    <w:rsid w:val="009239A7"/>
    <w:rsid w:val="00B37E24"/>
    <w:rsid w:val="00B6139F"/>
    <w:rsid w:val="00D833AC"/>
    <w:rsid w:val="00EB1115"/>
    <w:rsid w:val="00F1499F"/>
    <w:rsid w:val="00F15402"/>
    <w:rsid w:val="00FA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6EDDE"/>
  <w15:chartTrackingRefBased/>
  <w15:docId w15:val="{3970F63A-B540-48B8-B689-89F6261D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627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2627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Hajdaš</dc:creator>
  <cp:keywords/>
  <dc:description/>
  <cp:lastModifiedBy>Suzana Hajdaš</cp:lastModifiedBy>
  <cp:revision>10</cp:revision>
  <dcterms:created xsi:type="dcterms:W3CDTF">2023-09-15T05:13:00Z</dcterms:created>
  <dcterms:modified xsi:type="dcterms:W3CDTF">2025-05-14T07:32:00Z</dcterms:modified>
</cp:coreProperties>
</file>